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65" w:rsidRPr="00E7182A" w:rsidRDefault="00A4389E" w:rsidP="00BB6C7E">
      <w:pPr>
        <w:pStyle w:val="NoSpacing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</w:pPr>
      <w:r w:rsidRPr="00E7182A">
        <w:rPr>
          <w:rFonts w:ascii="Times New Roman" w:hAnsi="Times New Roman"/>
          <w:b/>
          <w:noProof/>
          <w:sz w:val="24"/>
          <w:szCs w:val="24"/>
          <w:highlight w:val="yellow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-738505</wp:posOffset>
            </wp:positionV>
            <wp:extent cx="1704975" cy="734695"/>
            <wp:effectExtent l="0" t="0" r="9525" b="8255"/>
            <wp:wrapNone/>
            <wp:docPr id="11" name="Picture 11" descr="Image result for LOGO MINISTRI SHTETIT PER DIASP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INISTRI SHTETIT PER DIASPO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82A">
        <w:rPr>
          <w:rFonts w:ascii="Arial" w:hAnsi="Arial" w:cs="Arial"/>
          <w:noProof/>
          <w:color w:val="FFFFFF"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2180590</wp:posOffset>
            </wp:positionH>
            <wp:positionV relativeFrom="topMargin">
              <wp:align>bottom</wp:align>
            </wp:positionV>
            <wp:extent cx="1438275" cy="679450"/>
            <wp:effectExtent l="0" t="0" r="9525" b="6350"/>
            <wp:wrapTight wrapText="bothSides">
              <wp:wrapPolygon edited="0">
                <wp:start x="10013" y="0"/>
                <wp:lineTo x="4291" y="4239"/>
                <wp:lineTo x="3147" y="5450"/>
                <wp:lineTo x="3147" y="9690"/>
                <wp:lineTo x="0" y="15140"/>
                <wp:lineTo x="0" y="18168"/>
                <wp:lineTo x="2003" y="21196"/>
                <wp:lineTo x="19454" y="21196"/>
                <wp:lineTo x="19740" y="21196"/>
                <wp:lineTo x="21457" y="18168"/>
                <wp:lineTo x="21457" y="15140"/>
                <wp:lineTo x="18310" y="9690"/>
                <wp:lineTo x="18882" y="6056"/>
                <wp:lineTo x="17452" y="4239"/>
                <wp:lineTo x="11444" y="0"/>
                <wp:lineTo x="10013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82A">
        <w:rPr>
          <w:rFonts w:ascii="Times New Roman" w:hAnsi="Times New Roman"/>
          <w:b/>
          <w:noProof/>
          <w:sz w:val="24"/>
          <w:szCs w:val="24"/>
          <w:highlight w:val="yellow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-666750</wp:posOffset>
            </wp:positionV>
            <wp:extent cx="1693994" cy="641985"/>
            <wp:effectExtent l="0" t="0" r="1905" b="0"/>
            <wp:wrapNone/>
            <wp:docPr id="10" name="Picture 10" descr="Image result for LOGO AGJENCIA KOMBETARE E DIASP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AGJENCIA KOMBETARE E DIASP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68" cy="6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CDD" w:rsidRPr="00E7182A" w:rsidRDefault="00473CDD" w:rsidP="00BB6C7E">
      <w:pPr>
        <w:pStyle w:val="NoSpacing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</w:pPr>
    </w:p>
    <w:p w:rsidR="006C0C4D" w:rsidRPr="00E7182A" w:rsidRDefault="006C0C4D" w:rsidP="00BB6C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  <w:t xml:space="preserve">TAKIMI I </w:t>
      </w:r>
      <w:r w:rsidR="007A7269" w:rsidRPr="00E7182A"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  <w:t xml:space="preserve">JURISTËVE </w:t>
      </w:r>
      <w:r w:rsidRPr="00E7182A"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  <w:t>NË D</w:t>
      </w:r>
      <w:r w:rsidR="005D19A2" w:rsidRPr="00E7182A"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  <w:t>I</w:t>
      </w:r>
      <w:r w:rsidRPr="00E7182A">
        <w:rPr>
          <w:rFonts w:ascii="Times New Roman" w:eastAsia="Times New Roman" w:hAnsi="Times New Roman"/>
          <w:b/>
          <w:bCs/>
          <w:color w:val="C00000"/>
          <w:sz w:val="24"/>
          <w:szCs w:val="24"/>
          <w:lang w:val="sq-AL" w:eastAsia="en-GB"/>
        </w:rPr>
        <w:t>ASPORË</w:t>
      </w:r>
    </w:p>
    <w:p w:rsidR="006C0C4D" w:rsidRPr="00E7182A" w:rsidRDefault="006C0C4D" w:rsidP="006C0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q-AL" w:eastAsia="en-GB"/>
        </w:rPr>
      </w:pPr>
    </w:p>
    <w:p w:rsidR="006C0C4D" w:rsidRPr="00E7182A" w:rsidRDefault="007A7269" w:rsidP="006C0C4D">
      <w:pPr>
        <w:spacing w:after="0" w:line="240" w:lineRule="auto"/>
        <w:jc w:val="center"/>
        <w:rPr>
          <w:rFonts w:eastAsia="Times New Roman" w:cs="Calibri"/>
          <w:sz w:val="24"/>
          <w:szCs w:val="24"/>
          <w:lang w:val="sq-AL" w:eastAsia="en-GB"/>
        </w:rPr>
      </w:pPr>
      <w:bookmarkStart w:id="0" w:name="_GoBack"/>
      <w:bookmarkEnd w:id="0"/>
      <w:r w:rsidRPr="00E7182A">
        <w:rPr>
          <w:rFonts w:ascii="Times New Roman" w:eastAsia="Times New Roman" w:hAnsi="Times New Roman"/>
          <w:b/>
          <w:bCs/>
          <w:sz w:val="24"/>
          <w:szCs w:val="24"/>
          <w:lang w:val="sq-AL" w:eastAsia="en-GB"/>
        </w:rPr>
        <w:t>04 PRILL</w:t>
      </w:r>
      <w:r w:rsidR="006C0C4D" w:rsidRPr="00E7182A">
        <w:rPr>
          <w:rFonts w:ascii="Times New Roman" w:eastAsia="Times New Roman" w:hAnsi="Times New Roman"/>
          <w:b/>
          <w:bCs/>
          <w:sz w:val="24"/>
          <w:szCs w:val="24"/>
          <w:lang w:val="sq-AL" w:eastAsia="en-GB"/>
        </w:rPr>
        <w:t xml:space="preserve"> 2020</w:t>
      </w:r>
    </w:p>
    <w:p w:rsidR="006C0C4D" w:rsidRPr="00E7182A" w:rsidRDefault="006C0C4D" w:rsidP="006D0075">
      <w:pPr>
        <w:pStyle w:val="NoSpacing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473CDD" w:rsidRPr="00E7182A" w:rsidRDefault="00473CDD" w:rsidP="006D0075">
      <w:pPr>
        <w:pStyle w:val="NoSpacing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6D0075" w:rsidRDefault="00852BDB" w:rsidP="006C0C4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i/>
          <w:sz w:val="24"/>
          <w:szCs w:val="24"/>
          <w:lang w:val="sq-AL"/>
        </w:rPr>
        <w:t>Projekt Program</w:t>
      </w:r>
    </w:p>
    <w:p w:rsidR="00852BDB" w:rsidRPr="00E7182A" w:rsidRDefault="00852BDB" w:rsidP="006C0C4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6D0075" w:rsidRPr="00E7182A" w:rsidRDefault="006D0075" w:rsidP="001B751B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DA3F99" w:rsidRPr="00E7182A" w:rsidRDefault="006D0075" w:rsidP="00BB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10:00 </w:t>
      </w:r>
      <w:r w:rsidR="00B97A20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–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1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0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: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10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Ministri i Shtetit për Diasporën, z. Pandeli Majko</w:t>
      </w:r>
    </w:p>
    <w:p w:rsidR="00DA3F99" w:rsidRPr="00E7182A" w:rsidRDefault="007A7269" w:rsidP="00BB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10:10 – 10:20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173894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Ministrja e 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Drejtë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s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is</w:t>
      </w:r>
      <w:r w:rsidR="006C0C4D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ë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, znj. Etilda Gjonaj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DA3F99" w:rsidRPr="00E7182A" w:rsidRDefault="007A7269" w:rsidP="00BB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10:20</w:t>
      </w:r>
      <w:r w:rsidR="006C0C4D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– 10:3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0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173894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Kryetari i Dhomës së Avokatisë, z. Maksim Haxhia </w:t>
      </w:r>
    </w:p>
    <w:p w:rsidR="004F757F" w:rsidRPr="00E7182A" w:rsidRDefault="007A7269" w:rsidP="00B95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10:30</w:t>
      </w:r>
      <w:r w:rsidR="006C0C4D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– 10:4</w:t>
      </w: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0</w:t>
      </w:r>
      <w:r w:rsidR="00DA3F99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173894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  <w:r w:rsidR="00676D14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Përfaqësues nga Shkolla e Magjistraturës</w:t>
      </w:r>
    </w:p>
    <w:p w:rsidR="007A7269" w:rsidRPr="00E7182A" w:rsidRDefault="007A7269" w:rsidP="007A7269">
      <w:pPr>
        <w:pStyle w:val="Heading3"/>
        <w:shd w:val="clear" w:color="auto" w:fill="FFFFFF"/>
        <w:spacing w:before="0" w:beforeAutospacing="0" w:after="0" w:afterAutospacing="0"/>
        <w:ind w:left="2160" w:hanging="2160"/>
        <w:rPr>
          <w:b w:val="0"/>
          <w:sz w:val="24"/>
          <w:szCs w:val="24"/>
          <w:lang w:val="sq-AL"/>
        </w:rPr>
      </w:pPr>
      <w:r w:rsidRPr="00E7182A">
        <w:rPr>
          <w:b w:val="0"/>
          <w:color w:val="000000"/>
          <w:sz w:val="24"/>
          <w:szCs w:val="24"/>
          <w:lang w:val="sq-AL"/>
        </w:rPr>
        <w:t>10:40 – 10:50</w:t>
      </w:r>
      <w:r w:rsidRPr="00E7182A">
        <w:rPr>
          <w:color w:val="000000"/>
          <w:sz w:val="24"/>
          <w:szCs w:val="24"/>
          <w:lang w:val="sq-AL"/>
        </w:rPr>
        <w:t xml:space="preserve"> </w:t>
      </w:r>
      <w:r w:rsidRPr="00E7182A">
        <w:rPr>
          <w:color w:val="000000"/>
          <w:sz w:val="24"/>
          <w:szCs w:val="24"/>
          <w:lang w:val="sq-AL"/>
        </w:rPr>
        <w:tab/>
      </w:r>
      <w:r w:rsidRPr="00E7182A">
        <w:rPr>
          <w:b w:val="0"/>
          <w:sz w:val="24"/>
          <w:szCs w:val="24"/>
          <w:lang w:val="sq-AL"/>
        </w:rPr>
        <w:t>Kryetar i Komisionit për Çështjet Ligjore, Administratën Publike dhe të Drejtat e Njeriut, z. Ulsi Manja</w:t>
      </w:r>
    </w:p>
    <w:p w:rsidR="007A7269" w:rsidRPr="00E7182A" w:rsidRDefault="007A7269" w:rsidP="007A7269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sq-AL"/>
        </w:rPr>
      </w:pPr>
    </w:p>
    <w:p w:rsidR="007A7269" w:rsidRPr="00E7182A" w:rsidRDefault="007A7269" w:rsidP="007A7269">
      <w:pPr>
        <w:pStyle w:val="Heading3"/>
        <w:shd w:val="clear" w:color="auto" w:fill="FFFFFF"/>
        <w:spacing w:before="0" w:beforeAutospacing="0" w:after="0" w:afterAutospacing="0"/>
        <w:ind w:left="2160" w:hanging="2160"/>
        <w:rPr>
          <w:rFonts w:ascii="Arial" w:hAnsi="Arial" w:cs="Arial"/>
          <w:color w:val="202021"/>
          <w:sz w:val="24"/>
          <w:szCs w:val="24"/>
          <w:lang w:val="sq-AL"/>
        </w:rPr>
      </w:pPr>
      <w:r w:rsidRPr="00E7182A">
        <w:rPr>
          <w:b w:val="0"/>
          <w:sz w:val="24"/>
          <w:szCs w:val="24"/>
          <w:lang w:val="sq-AL"/>
        </w:rPr>
        <w:t xml:space="preserve">10:50 – 11:00 </w:t>
      </w:r>
      <w:r w:rsidRPr="00E7182A">
        <w:rPr>
          <w:b w:val="0"/>
          <w:sz w:val="24"/>
          <w:szCs w:val="24"/>
          <w:lang w:val="sq-AL"/>
        </w:rPr>
        <w:tab/>
        <w:t xml:space="preserve">Sekretare e Këshillit Koordinues për Diasporën, znj. Adriana Fishta-Bejko </w:t>
      </w:r>
    </w:p>
    <w:p w:rsidR="007A7269" w:rsidRPr="00E7182A" w:rsidRDefault="007A7269" w:rsidP="00B95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ab/>
      </w:r>
    </w:p>
    <w:p w:rsidR="006D0075" w:rsidRPr="00E7182A" w:rsidRDefault="007A7269" w:rsidP="00B9566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E7182A">
        <w:rPr>
          <w:rFonts w:ascii="Times New Roman" w:hAnsi="Times New Roman"/>
          <w:b/>
          <w:sz w:val="24"/>
          <w:szCs w:val="24"/>
          <w:lang w:val="sq-AL"/>
        </w:rPr>
        <w:t>11:00</w:t>
      </w:r>
      <w:r w:rsidR="006C0C4D" w:rsidRPr="00E7182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E5D7B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–</w:t>
      </w:r>
      <w:r w:rsidRPr="00E7182A">
        <w:rPr>
          <w:rFonts w:ascii="Times New Roman" w:hAnsi="Times New Roman"/>
          <w:b/>
          <w:sz w:val="24"/>
          <w:szCs w:val="24"/>
          <w:lang w:val="sq-AL"/>
        </w:rPr>
        <w:t xml:space="preserve"> 11:10</w:t>
      </w:r>
      <w:r w:rsidR="006D0075" w:rsidRPr="00E7182A">
        <w:rPr>
          <w:rFonts w:ascii="Times New Roman" w:hAnsi="Times New Roman"/>
          <w:b/>
          <w:sz w:val="24"/>
          <w:szCs w:val="24"/>
          <w:lang w:val="sq-AL"/>
        </w:rPr>
        <w:tab/>
      </w:r>
      <w:r w:rsidR="006D0075" w:rsidRPr="00E7182A">
        <w:rPr>
          <w:rFonts w:ascii="Times New Roman" w:hAnsi="Times New Roman"/>
          <w:b/>
          <w:sz w:val="24"/>
          <w:szCs w:val="24"/>
          <w:lang w:val="sq-AL"/>
        </w:rPr>
        <w:tab/>
        <w:t xml:space="preserve">Pushim </w:t>
      </w:r>
    </w:p>
    <w:p w:rsidR="00173894" w:rsidRPr="00E7182A" w:rsidRDefault="00173894" w:rsidP="00B9566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852BDB" w:rsidRPr="00E7182A" w:rsidRDefault="007A7269" w:rsidP="00B956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hanging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11:10</w:t>
      </w:r>
      <w:r w:rsidR="00DA3F99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AE5D7B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–</w:t>
      </w:r>
      <w:r w:rsidR="00F156B5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12:4</w:t>
      </w:r>
      <w:r w:rsidR="00DA3F99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0</w:t>
      </w:r>
      <w:r w:rsidR="00DA3F99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</w:r>
      <w:r w:rsidR="006D0075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Paneli i I-rë </w:t>
      </w:r>
      <w:r w:rsidR="00DA3F99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“</w:t>
      </w: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Të drejtat kushtetuese të shqiptarëve jashtë vendit</w:t>
      </w:r>
      <w:r w:rsidR="00852BDB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– E drejta e votës, E drejta për shtetësi shqiptare, Të drejtat ekonomike dhe sociale</w:t>
      </w:r>
      <w:r w:rsidR="00DA3F99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”</w:t>
      </w:r>
    </w:p>
    <w:p w:rsidR="00921BE5" w:rsidRPr="00E7182A" w:rsidRDefault="00921BE5" w:rsidP="001B751B">
      <w:pPr>
        <w:pStyle w:val="NoSpacing"/>
        <w:ind w:left="2160" w:hanging="2160"/>
        <w:rPr>
          <w:rFonts w:ascii="Times New Roman" w:hAnsi="Times New Roman"/>
          <w:sz w:val="24"/>
          <w:szCs w:val="24"/>
          <w:lang w:val="sq-AL"/>
        </w:rPr>
      </w:pPr>
    </w:p>
    <w:p w:rsidR="002422B4" w:rsidRDefault="00F156B5" w:rsidP="00B956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12:40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AE5D7B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–</w:t>
      </w: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13:00</w:t>
      </w:r>
      <w:r w:rsidR="002422B4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</w:r>
      <w:r w:rsidR="002422B4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  <w:t>Pyetje &amp; Përgjigje</w:t>
      </w:r>
    </w:p>
    <w:p w:rsidR="00852BDB" w:rsidRDefault="00852BDB" w:rsidP="00B956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</w:p>
    <w:p w:rsidR="00852BDB" w:rsidRPr="00E7182A" w:rsidRDefault="00852BDB" w:rsidP="00B956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13:00 – 14:00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  <w:t>Pushim</w:t>
      </w:r>
    </w:p>
    <w:p w:rsidR="002377F2" w:rsidRPr="00E7182A" w:rsidRDefault="002377F2" w:rsidP="00B9566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E01E3A" w:rsidRPr="00E7182A" w:rsidRDefault="00F156B5" w:rsidP="00B956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hanging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14:00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AE5D7B" w:rsidRPr="00E7182A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–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1</w:t>
      </w: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6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:</w:t>
      </w:r>
      <w:r w:rsidR="007E0458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15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  <w:t>Paneli i II-të “</w:t>
      </w: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Rishikimi i kuadrit ligjor dhe Politikës Shtetërore për Diasporën – Konsultimi publik i Strategjisë Kombëtare për Diasporën</w:t>
      </w:r>
      <w:r w:rsidR="00E01E3A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”</w:t>
      </w:r>
    </w:p>
    <w:p w:rsidR="00B06DB3" w:rsidRPr="00E7182A" w:rsidRDefault="00B06DB3" w:rsidP="001B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</w:p>
    <w:p w:rsidR="00C249C6" w:rsidRPr="00E7182A" w:rsidRDefault="007E0458" w:rsidP="00BB6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</w:pPr>
      <w:r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15:45 – 16:15 </w:t>
      </w:r>
      <w:r w:rsidR="00921BE5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921BE5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ab/>
      </w:r>
      <w:r w:rsidR="001E3212" w:rsidRPr="00E7182A">
        <w:rPr>
          <w:rFonts w:ascii="Times New Roman" w:eastAsia="Times New Roman" w:hAnsi="Times New Roman"/>
          <w:b/>
          <w:color w:val="000000"/>
          <w:sz w:val="24"/>
          <w:szCs w:val="24"/>
          <w:lang w:val="sq-AL"/>
        </w:rPr>
        <w:t>Pyetje &amp; Përgjigje</w:t>
      </w:r>
    </w:p>
    <w:sectPr w:rsidR="00C249C6" w:rsidRPr="00E7182A" w:rsidSect="00B95665">
      <w:pgSz w:w="12240" w:h="15840"/>
      <w:pgMar w:top="153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DB" w:rsidRDefault="00D322DB" w:rsidP="00D21BCC">
      <w:pPr>
        <w:spacing w:after="0" w:line="240" w:lineRule="auto"/>
      </w:pPr>
      <w:r>
        <w:separator/>
      </w:r>
    </w:p>
  </w:endnote>
  <w:endnote w:type="continuationSeparator" w:id="0">
    <w:p w:rsidR="00D322DB" w:rsidRDefault="00D322DB" w:rsidP="00D2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DB" w:rsidRDefault="00D322DB" w:rsidP="00D21BCC">
      <w:pPr>
        <w:spacing w:after="0" w:line="240" w:lineRule="auto"/>
      </w:pPr>
      <w:r>
        <w:separator/>
      </w:r>
    </w:p>
  </w:footnote>
  <w:footnote w:type="continuationSeparator" w:id="0">
    <w:p w:rsidR="00D322DB" w:rsidRDefault="00D322DB" w:rsidP="00D2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075"/>
    <w:rsid w:val="0000202A"/>
    <w:rsid w:val="00056C28"/>
    <w:rsid w:val="000A7304"/>
    <w:rsid w:val="000D6C90"/>
    <w:rsid w:val="00131328"/>
    <w:rsid w:val="00152F26"/>
    <w:rsid w:val="00173894"/>
    <w:rsid w:val="001819EB"/>
    <w:rsid w:val="001940D6"/>
    <w:rsid w:val="001B751B"/>
    <w:rsid w:val="001C1EC8"/>
    <w:rsid w:val="001D6576"/>
    <w:rsid w:val="001E3212"/>
    <w:rsid w:val="00227490"/>
    <w:rsid w:val="00227E78"/>
    <w:rsid w:val="002377F2"/>
    <w:rsid w:val="002422B4"/>
    <w:rsid w:val="00251590"/>
    <w:rsid w:val="00296BB7"/>
    <w:rsid w:val="002A1CA4"/>
    <w:rsid w:val="002D216C"/>
    <w:rsid w:val="002E2922"/>
    <w:rsid w:val="00300E37"/>
    <w:rsid w:val="003024AB"/>
    <w:rsid w:val="003133D5"/>
    <w:rsid w:val="0038600E"/>
    <w:rsid w:val="003B0765"/>
    <w:rsid w:val="003C18C0"/>
    <w:rsid w:val="003F6125"/>
    <w:rsid w:val="0040489B"/>
    <w:rsid w:val="00473CDD"/>
    <w:rsid w:val="004A16A0"/>
    <w:rsid w:val="004F495F"/>
    <w:rsid w:val="004F757F"/>
    <w:rsid w:val="00544FB9"/>
    <w:rsid w:val="00562B09"/>
    <w:rsid w:val="005911D3"/>
    <w:rsid w:val="005D19A2"/>
    <w:rsid w:val="006022DA"/>
    <w:rsid w:val="0060603E"/>
    <w:rsid w:val="006072AA"/>
    <w:rsid w:val="00631170"/>
    <w:rsid w:val="006553C5"/>
    <w:rsid w:val="00672E30"/>
    <w:rsid w:val="00676D14"/>
    <w:rsid w:val="006A221B"/>
    <w:rsid w:val="006C0C4D"/>
    <w:rsid w:val="006D0075"/>
    <w:rsid w:val="0071265B"/>
    <w:rsid w:val="00745E28"/>
    <w:rsid w:val="007956CC"/>
    <w:rsid w:val="007A7269"/>
    <w:rsid w:val="007C0DE5"/>
    <w:rsid w:val="007E0458"/>
    <w:rsid w:val="00801B79"/>
    <w:rsid w:val="00804FED"/>
    <w:rsid w:val="008222FF"/>
    <w:rsid w:val="00835284"/>
    <w:rsid w:val="008369B6"/>
    <w:rsid w:val="00837D0F"/>
    <w:rsid w:val="00852BDB"/>
    <w:rsid w:val="0088235A"/>
    <w:rsid w:val="0088345B"/>
    <w:rsid w:val="008836E0"/>
    <w:rsid w:val="008A36D3"/>
    <w:rsid w:val="008C02BD"/>
    <w:rsid w:val="00900622"/>
    <w:rsid w:val="00921BE5"/>
    <w:rsid w:val="00990AD2"/>
    <w:rsid w:val="009C387C"/>
    <w:rsid w:val="009C6CF5"/>
    <w:rsid w:val="009D32A3"/>
    <w:rsid w:val="009F5176"/>
    <w:rsid w:val="00A14477"/>
    <w:rsid w:val="00A20AA7"/>
    <w:rsid w:val="00A4389E"/>
    <w:rsid w:val="00A51070"/>
    <w:rsid w:val="00A652FC"/>
    <w:rsid w:val="00A87559"/>
    <w:rsid w:val="00AE2750"/>
    <w:rsid w:val="00AE5D7B"/>
    <w:rsid w:val="00B06DB3"/>
    <w:rsid w:val="00B36FAB"/>
    <w:rsid w:val="00B4049F"/>
    <w:rsid w:val="00B54C34"/>
    <w:rsid w:val="00B776B5"/>
    <w:rsid w:val="00B95665"/>
    <w:rsid w:val="00B97A20"/>
    <w:rsid w:val="00BB6C7E"/>
    <w:rsid w:val="00BB704A"/>
    <w:rsid w:val="00C249C6"/>
    <w:rsid w:val="00C36D22"/>
    <w:rsid w:val="00C447E9"/>
    <w:rsid w:val="00C55013"/>
    <w:rsid w:val="00C568EA"/>
    <w:rsid w:val="00C60740"/>
    <w:rsid w:val="00C61AFD"/>
    <w:rsid w:val="00C90AF1"/>
    <w:rsid w:val="00CA43D8"/>
    <w:rsid w:val="00CC2790"/>
    <w:rsid w:val="00CF297B"/>
    <w:rsid w:val="00D21BCC"/>
    <w:rsid w:val="00D322DB"/>
    <w:rsid w:val="00D57DF0"/>
    <w:rsid w:val="00D64A29"/>
    <w:rsid w:val="00D7649E"/>
    <w:rsid w:val="00D87CAC"/>
    <w:rsid w:val="00DA3F99"/>
    <w:rsid w:val="00DC7884"/>
    <w:rsid w:val="00DE2FC6"/>
    <w:rsid w:val="00DF5770"/>
    <w:rsid w:val="00E01E3A"/>
    <w:rsid w:val="00E40CCF"/>
    <w:rsid w:val="00E55291"/>
    <w:rsid w:val="00E651C0"/>
    <w:rsid w:val="00E7182A"/>
    <w:rsid w:val="00EE0B22"/>
    <w:rsid w:val="00F156B5"/>
    <w:rsid w:val="00F4775B"/>
    <w:rsid w:val="00F66BA9"/>
    <w:rsid w:val="00F6770C"/>
    <w:rsid w:val="00F91200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6918B-87E2-49EB-8227-A8098B4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A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40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C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C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C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40C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DefaultParagraphFont"/>
    <w:rsid w:val="00E40CCF"/>
  </w:style>
  <w:style w:type="character" w:styleId="Hyperlink">
    <w:name w:val="Hyperlink"/>
    <w:basedOn w:val="DefaultParagraphFont"/>
    <w:uiPriority w:val="99"/>
    <w:unhideWhenUsed/>
    <w:rsid w:val="00E40C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5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5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 Dani</dc:creator>
  <cp:lastModifiedBy>enis bregu</cp:lastModifiedBy>
  <cp:revision>6</cp:revision>
  <cp:lastPrinted>2020-02-19T09:08:00Z</cp:lastPrinted>
  <dcterms:created xsi:type="dcterms:W3CDTF">2020-03-25T08:45:00Z</dcterms:created>
  <dcterms:modified xsi:type="dcterms:W3CDTF">2020-03-25T10:04:00Z</dcterms:modified>
</cp:coreProperties>
</file>